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265B4" w14:textId="0555DB2F" w:rsidR="00456351" w:rsidRDefault="00456351" w:rsidP="00456351">
      <w:pPr>
        <w:pStyle w:val="a3"/>
        <w:jc w:val="right"/>
        <w:rPr>
          <w:b/>
          <w:bCs/>
        </w:rPr>
      </w:pPr>
      <w:r w:rsidRPr="00456351">
        <w:rPr>
          <w:b/>
          <w:bCs/>
        </w:rPr>
        <w:t>Приложение 7 к Регламенту</w:t>
      </w:r>
    </w:p>
    <w:p w14:paraId="49C656FE" w14:textId="59041B99" w:rsidR="00456351" w:rsidRDefault="00456351" w:rsidP="00456351">
      <w:pPr>
        <w:pStyle w:val="a3"/>
        <w:jc w:val="right"/>
        <w:rPr>
          <w:b/>
          <w:bCs/>
        </w:rPr>
      </w:pPr>
    </w:p>
    <w:p w14:paraId="0DA3A7CF" w14:textId="77777777" w:rsidR="00456351" w:rsidRPr="00456351" w:rsidRDefault="00456351" w:rsidP="00456351">
      <w:pPr>
        <w:pStyle w:val="a3"/>
        <w:jc w:val="right"/>
        <w:rPr>
          <w:b/>
          <w:bCs/>
        </w:rPr>
      </w:pPr>
    </w:p>
    <w:p w14:paraId="4CF48DF8" w14:textId="5A6960E7" w:rsidR="00456351" w:rsidRDefault="00456351" w:rsidP="00456351">
      <w:pPr>
        <w:pStyle w:val="a3"/>
        <w:jc w:val="center"/>
        <w:rPr>
          <w:b/>
          <w:bCs/>
        </w:rPr>
      </w:pPr>
      <w:r w:rsidRPr="00456351">
        <w:rPr>
          <w:b/>
          <w:bCs/>
        </w:rPr>
        <w:t>Реквизиты специальных брокерских счетов Компании</w:t>
      </w:r>
    </w:p>
    <w:p w14:paraId="17B75A4F" w14:textId="77777777" w:rsidR="00456351" w:rsidRPr="00456351" w:rsidRDefault="00456351" w:rsidP="00456351">
      <w:pPr>
        <w:pStyle w:val="a3"/>
        <w:jc w:val="center"/>
        <w:rPr>
          <w:b/>
          <w:bCs/>
        </w:rPr>
      </w:pPr>
    </w:p>
    <w:p w14:paraId="1E863394" w14:textId="77777777" w:rsidR="00456351" w:rsidRDefault="00456351" w:rsidP="00456351">
      <w:pPr>
        <w:pStyle w:val="a3"/>
      </w:pPr>
    </w:p>
    <w:p w14:paraId="3E9128A6" w14:textId="77777777" w:rsidR="00456351" w:rsidRDefault="00456351" w:rsidP="00456351">
      <w:pPr>
        <w:pStyle w:val="a3"/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1696"/>
        <w:gridCol w:w="8647"/>
      </w:tblGrid>
      <w:tr w:rsidR="00456351" w:rsidRPr="00456351" w14:paraId="157E6850" w14:textId="77777777" w:rsidTr="00456351">
        <w:tc>
          <w:tcPr>
            <w:tcW w:w="1696" w:type="dxa"/>
          </w:tcPr>
          <w:p w14:paraId="30D7D0AD" w14:textId="162128AB" w:rsidR="00456351" w:rsidRPr="00456351" w:rsidRDefault="00456351" w:rsidP="00456351">
            <w:pPr>
              <w:pStyle w:val="a3"/>
            </w:pPr>
            <w:r w:rsidRPr="00456351">
              <w:t>Получатель</w:t>
            </w:r>
          </w:p>
        </w:tc>
        <w:tc>
          <w:tcPr>
            <w:tcW w:w="8647" w:type="dxa"/>
          </w:tcPr>
          <w:p w14:paraId="626D4860" w14:textId="73E8ED44" w:rsidR="00456351" w:rsidRPr="00456351" w:rsidRDefault="00456351" w:rsidP="00456351">
            <w:pPr>
              <w:pStyle w:val="a3"/>
            </w:pPr>
            <w:r w:rsidRPr="00456351">
              <w:t>ООО «Пролеум Брокер»</w:t>
            </w:r>
          </w:p>
        </w:tc>
      </w:tr>
      <w:tr w:rsidR="00456351" w:rsidRPr="00456351" w14:paraId="13E421EF" w14:textId="77777777" w:rsidTr="00456351">
        <w:tc>
          <w:tcPr>
            <w:tcW w:w="1696" w:type="dxa"/>
          </w:tcPr>
          <w:p w14:paraId="357834E8" w14:textId="4626F330" w:rsidR="00456351" w:rsidRPr="00456351" w:rsidRDefault="00456351" w:rsidP="00456351">
            <w:pPr>
              <w:pStyle w:val="a3"/>
            </w:pPr>
            <w:r w:rsidRPr="00456351">
              <w:t>ИНН</w:t>
            </w:r>
          </w:p>
        </w:tc>
        <w:tc>
          <w:tcPr>
            <w:tcW w:w="8647" w:type="dxa"/>
          </w:tcPr>
          <w:p w14:paraId="5F928ACF" w14:textId="0E93B8F0" w:rsidR="00456351" w:rsidRPr="00456351" w:rsidRDefault="00456351" w:rsidP="00456351">
            <w:pPr>
              <w:pStyle w:val="a3"/>
            </w:pPr>
            <w:r w:rsidRPr="00456351">
              <w:t>5503197803</w:t>
            </w:r>
          </w:p>
        </w:tc>
      </w:tr>
      <w:tr w:rsidR="00456351" w:rsidRPr="00456351" w14:paraId="5AEFBA93" w14:textId="77777777" w:rsidTr="00456351">
        <w:tc>
          <w:tcPr>
            <w:tcW w:w="1696" w:type="dxa"/>
          </w:tcPr>
          <w:p w14:paraId="69265520" w14:textId="4DF22C90" w:rsidR="00456351" w:rsidRPr="00456351" w:rsidRDefault="00456351" w:rsidP="00456351">
            <w:pPr>
              <w:pStyle w:val="a3"/>
            </w:pPr>
            <w:r w:rsidRPr="00456351">
              <w:t>КПП</w:t>
            </w:r>
          </w:p>
        </w:tc>
        <w:tc>
          <w:tcPr>
            <w:tcW w:w="8647" w:type="dxa"/>
          </w:tcPr>
          <w:p w14:paraId="7E9CA841" w14:textId="706A1014" w:rsidR="00456351" w:rsidRPr="00456351" w:rsidRDefault="00456351" w:rsidP="00456351">
            <w:pPr>
              <w:pStyle w:val="a3"/>
            </w:pPr>
            <w:r w:rsidRPr="00456351">
              <w:rPr>
                <w:color w:val="555555"/>
                <w:shd w:val="clear" w:color="auto" w:fill="FFFFFF"/>
              </w:rPr>
              <w:t>550301001</w:t>
            </w:r>
          </w:p>
        </w:tc>
      </w:tr>
      <w:tr w:rsidR="00456351" w:rsidRPr="00456351" w14:paraId="00B3DB79" w14:textId="77777777" w:rsidTr="00456351">
        <w:tc>
          <w:tcPr>
            <w:tcW w:w="1696" w:type="dxa"/>
          </w:tcPr>
          <w:p w14:paraId="18379784" w14:textId="7BA4EC4E" w:rsidR="00456351" w:rsidRPr="00456351" w:rsidRDefault="00456351" w:rsidP="00456351">
            <w:pPr>
              <w:pStyle w:val="a3"/>
            </w:pPr>
            <w:r w:rsidRPr="00456351">
              <w:t>Банк</w:t>
            </w:r>
          </w:p>
        </w:tc>
        <w:tc>
          <w:tcPr>
            <w:tcW w:w="8647" w:type="dxa"/>
          </w:tcPr>
          <w:p w14:paraId="27BC5FCC" w14:textId="2ED8646A" w:rsidR="00456351" w:rsidRPr="00456351" w:rsidRDefault="00456351" w:rsidP="00456351">
            <w:pPr>
              <w:pStyle w:val="a3"/>
            </w:pPr>
            <w:r w:rsidRPr="00456351">
              <w:rPr>
                <w:color w:val="555555"/>
                <w:shd w:val="clear" w:color="auto" w:fill="FFFFFF"/>
              </w:rPr>
              <w:t>Сибирск</w:t>
            </w:r>
            <w:r w:rsidRPr="00456351">
              <w:rPr>
                <w:color w:val="555555"/>
                <w:shd w:val="clear" w:color="auto" w:fill="FFFFFF"/>
              </w:rPr>
              <w:t>ий</w:t>
            </w:r>
            <w:r w:rsidRPr="00456351">
              <w:rPr>
                <w:color w:val="555555"/>
                <w:shd w:val="clear" w:color="auto" w:fill="FFFFFF"/>
              </w:rPr>
              <w:t xml:space="preserve"> филиал</w:t>
            </w:r>
            <w:r w:rsidRPr="00456351">
              <w:rPr>
                <w:color w:val="555555"/>
                <w:shd w:val="clear" w:color="auto" w:fill="FFFFFF"/>
              </w:rPr>
              <w:t xml:space="preserve"> </w:t>
            </w:r>
            <w:r w:rsidRPr="00456351">
              <w:rPr>
                <w:color w:val="555555"/>
                <w:shd w:val="clear" w:color="auto" w:fill="FFFFFF"/>
              </w:rPr>
              <w:t>ПАО РОСБАНК</w:t>
            </w:r>
          </w:p>
        </w:tc>
      </w:tr>
      <w:tr w:rsidR="00456351" w:rsidRPr="00456351" w14:paraId="3731783E" w14:textId="77777777" w:rsidTr="00456351">
        <w:tc>
          <w:tcPr>
            <w:tcW w:w="1696" w:type="dxa"/>
          </w:tcPr>
          <w:p w14:paraId="0D644EFB" w14:textId="1B219893" w:rsidR="00456351" w:rsidRPr="00456351" w:rsidRDefault="00456351" w:rsidP="00456351">
            <w:pPr>
              <w:pStyle w:val="a3"/>
            </w:pPr>
            <w:r w:rsidRPr="00456351">
              <w:t>БИК</w:t>
            </w:r>
          </w:p>
        </w:tc>
        <w:tc>
          <w:tcPr>
            <w:tcW w:w="8647" w:type="dxa"/>
          </w:tcPr>
          <w:p w14:paraId="5C36A3A9" w14:textId="05E5E3F1" w:rsidR="00456351" w:rsidRPr="00456351" w:rsidRDefault="00456351" w:rsidP="00456351">
            <w:pPr>
              <w:pStyle w:val="a3"/>
              <w:rPr>
                <w:color w:val="555555"/>
                <w:shd w:val="clear" w:color="auto" w:fill="FFFFFF"/>
              </w:rPr>
            </w:pPr>
            <w:r w:rsidRPr="00456351">
              <w:rPr>
                <w:color w:val="555555"/>
                <w:shd w:val="clear" w:color="auto" w:fill="FFFFFF"/>
              </w:rPr>
              <w:t>040407388</w:t>
            </w:r>
          </w:p>
        </w:tc>
      </w:tr>
      <w:tr w:rsidR="00456351" w:rsidRPr="00456351" w14:paraId="1E02BCBB" w14:textId="77777777" w:rsidTr="00456351">
        <w:tc>
          <w:tcPr>
            <w:tcW w:w="1696" w:type="dxa"/>
          </w:tcPr>
          <w:p w14:paraId="71327A47" w14:textId="0879FE1F" w:rsidR="00456351" w:rsidRPr="00456351" w:rsidRDefault="00456351" w:rsidP="00456351">
            <w:pPr>
              <w:pStyle w:val="a3"/>
            </w:pPr>
            <w:r w:rsidRPr="00456351">
              <w:t>Счет №</w:t>
            </w:r>
          </w:p>
        </w:tc>
        <w:tc>
          <w:tcPr>
            <w:tcW w:w="8647" w:type="dxa"/>
          </w:tcPr>
          <w:p w14:paraId="3758155A" w14:textId="77777777" w:rsidR="00456351" w:rsidRDefault="00456351" w:rsidP="00456351">
            <w:pPr>
              <w:pStyle w:val="a3"/>
              <w:rPr>
                <w:color w:val="555555"/>
                <w:shd w:val="clear" w:color="auto" w:fill="FFFFFF"/>
              </w:rPr>
            </w:pPr>
            <w:r w:rsidRPr="00456351">
              <w:rPr>
                <w:color w:val="555555"/>
                <w:shd w:val="clear" w:color="auto" w:fill="FFFFFF"/>
              </w:rPr>
              <w:t xml:space="preserve">40701810674700000017 </w:t>
            </w:r>
          </w:p>
          <w:p w14:paraId="3889EAD5" w14:textId="314ECE96" w:rsidR="00456351" w:rsidRPr="00456351" w:rsidRDefault="00456351" w:rsidP="00456351">
            <w:pPr>
              <w:pStyle w:val="a3"/>
            </w:pPr>
            <w:r w:rsidRPr="00456351">
              <w:t>(для всех клиентов, за исключением, клиентов, указанных в п 6.3.5. Регламента)</w:t>
            </w:r>
          </w:p>
        </w:tc>
      </w:tr>
      <w:tr w:rsidR="00456351" w:rsidRPr="00456351" w14:paraId="48A56BD3" w14:textId="77777777" w:rsidTr="00456351">
        <w:tc>
          <w:tcPr>
            <w:tcW w:w="1696" w:type="dxa"/>
          </w:tcPr>
          <w:p w14:paraId="4051E096" w14:textId="404A0E03" w:rsidR="00456351" w:rsidRPr="00456351" w:rsidRDefault="00456351" w:rsidP="00456351">
            <w:pPr>
              <w:pStyle w:val="a3"/>
            </w:pPr>
            <w:r w:rsidRPr="00456351">
              <w:t>Счет №</w:t>
            </w:r>
          </w:p>
        </w:tc>
        <w:tc>
          <w:tcPr>
            <w:tcW w:w="8647" w:type="dxa"/>
          </w:tcPr>
          <w:p w14:paraId="02B5B93B" w14:textId="77777777" w:rsidR="00456351" w:rsidRDefault="00456351" w:rsidP="00456351">
            <w:pPr>
              <w:pStyle w:val="a3"/>
              <w:rPr>
                <w:color w:val="555555"/>
                <w:shd w:val="clear" w:color="auto" w:fill="FFFFFF"/>
              </w:rPr>
            </w:pPr>
            <w:r w:rsidRPr="00456351">
              <w:rPr>
                <w:color w:val="555555"/>
                <w:shd w:val="clear" w:color="auto" w:fill="FFFFFF"/>
              </w:rPr>
              <w:t xml:space="preserve">40701810674700000018 </w:t>
            </w:r>
          </w:p>
          <w:p w14:paraId="2021B83B" w14:textId="4937F4C3" w:rsidR="00456351" w:rsidRPr="00456351" w:rsidRDefault="00456351" w:rsidP="00456351">
            <w:pPr>
              <w:pStyle w:val="a3"/>
            </w:pPr>
            <w:r w:rsidRPr="00456351">
              <w:t>(для клиентов, не предоставивших Компании право использовать их денежные средства, указанных в п. 6.3.5. Регламента)</w:t>
            </w:r>
          </w:p>
        </w:tc>
      </w:tr>
      <w:tr w:rsidR="00456351" w:rsidRPr="00456351" w14:paraId="1EB03803" w14:textId="77777777" w:rsidTr="00456351">
        <w:tc>
          <w:tcPr>
            <w:tcW w:w="1696" w:type="dxa"/>
          </w:tcPr>
          <w:p w14:paraId="26C28C65" w14:textId="40531295" w:rsidR="00456351" w:rsidRPr="00456351" w:rsidRDefault="00456351" w:rsidP="00456351">
            <w:pPr>
              <w:pStyle w:val="a3"/>
            </w:pPr>
            <w:r w:rsidRPr="00456351">
              <w:t>Банк</w:t>
            </w:r>
          </w:p>
        </w:tc>
        <w:tc>
          <w:tcPr>
            <w:tcW w:w="8647" w:type="dxa"/>
          </w:tcPr>
          <w:p w14:paraId="1090D10A" w14:textId="219E2B4E" w:rsidR="00456351" w:rsidRPr="00456351" w:rsidRDefault="00456351" w:rsidP="00456351">
            <w:pPr>
              <w:pStyle w:val="a3"/>
            </w:pPr>
            <w:r w:rsidRPr="00456351">
              <w:t xml:space="preserve">Филиал </w:t>
            </w:r>
            <w:r w:rsidR="00BC060A">
              <w:t>«</w:t>
            </w:r>
            <w:r w:rsidRPr="00456351">
              <w:t>Корпоративный</w:t>
            </w:r>
            <w:r w:rsidR="00BC060A">
              <w:t>»</w:t>
            </w:r>
            <w:r w:rsidRPr="00456351">
              <w:t xml:space="preserve"> ПАО </w:t>
            </w:r>
            <w:r w:rsidR="00BC060A">
              <w:t>«</w:t>
            </w:r>
            <w:r w:rsidRPr="00456351">
              <w:t>Совкомбанк</w:t>
            </w:r>
            <w:r w:rsidR="00BC060A">
              <w:t>»</w:t>
            </w:r>
          </w:p>
        </w:tc>
      </w:tr>
      <w:tr w:rsidR="00456351" w:rsidRPr="00456351" w14:paraId="7BCD39AD" w14:textId="77777777" w:rsidTr="00456351">
        <w:tc>
          <w:tcPr>
            <w:tcW w:w="1696" w:type="dxa"/>
          </w:tcPr>
          <w:p w14:paraId="5CDF33C3" w14:textId="4DFCB51F" w:rsidR="00456351" w:rsidRPr="00456351" w:rsidRDefault="00456351" w:rsidP="00456351">
            <w:pPr>
              <w:pStyle w:val="a3"/>
            </w:pPr>
            <w:r w:rsidRPr="00456351">
              <w:t>БИК</w:t>
            </w:r>
          </w:p>
        </w:tc>
        <w:tc>
          <w:tcPr>
            <w:tcW w:w="8647" w:type="dxa"/>
          </w:tcPr>
          <w:p w14:paraId="79D1AC55" w14:textId="654985CF" w:rsidR="00456351" w:rsidRPr="00456351" w:rsidRDefault="00456351" w:rsidP="00456351">
            <w:pPr>
              <w:pStyle w:val="a3"/>
            </w:pPr>
            <w:r w:rsidRPr="00456351">
              <w:t>044525360</w:t>
            </w:r>
          </w:p>
        </w:tc>
      </w:tr>
      <w:tr w:rsidR="00456351" w:rsidRPr="00456351" w14:paraId="43C6F6A4" w14:textId="77777777" w:rsidTr="00456351">
        <w:tc>
          <w:tcPr>
            <w:tcW w:w="1696" w:type="dxa"/>
          </w:tcPr>
          <w:p w14:paraId="706009E1" w14:textId="23D42EF3" w:rsidR="00456351" w:rsidRPr="00456351" w:rsidRDefault="00456351" w:rsidP="00456351">
            <w:pPr>
              <w:pStyle w:val="a3"/>
            </w:pPr>
            <w:r w:rsidRPr="00456351">
              <w:t>С</w:t>
            </w:r>
            <w:r w:rsidRPr="00456351">
              <w:t>чет</w:t>
            </w:r>
            <w:r w:rsidRPr="00456351">
              <w:t xml:space="preserve"> №</w:t>
            </w:r>
          </w:p>
        </w:tc>
        <w:tc>
          <w:tcPr>
            <w:tcW w:w="8647" w:type="dxa"/>
          </w:tcPr>
          <w:p w14:paraId="440266ED" w14:textId="77777777" w:rsidR="00BC060A" w:rsidRDefault="00456351" w:rsidP="00456351">
            <w:pPr>
              <w:pStyle w:val="a3"/>
            </w:pPr>
            <w:r w:rsidRPr="00456351">
              <w:t xml:space="preserve">40701810112020998163 </w:t>
            </w:r>
          </w:p>
          <w:p w14:paraId="2F67FFA4" w14:textId="4E69983E" w:rsidR="00456351" w:rsidRPr="00456351" w:rsidRDefault="00456351" w:rsidP="00456351">
            <w:pPr>
              <w:pStyle w:val="a3"/>
            </w:pPr>
            <w:r w:rsidRPr="00456351">
              <w:t>(для всех клиентов, за исключением, клиентов, указанных в п 6.3.5.</w:t>
            </w:r>
            <w:r w:rsidR="00BC060A">
              <w:t xml:space="preserve"> </w:t>
            </w:r>
            <w:r w:rsidRPr="00456351">
              <w:t>Регламента)</w:t>
            </w:r>
          </w:p>
        </w:tc>
      </w:tr>
      <w:tr w:rsidR="00456351" w:rsidRPr="00456351" w14:paraId="4D3216EE" w14:textId="77777777" w:rsidTr="00456351">
        <w:tc>
          <w:tcPr>
            <w:tcW w:w="1696" w:type="dxa"/>
          </w:tcPr>
          <w:p w14:paraId="32BC64DC" w14:textId="4A3B76F1" w:rsidR="00456351" w:rsidRPr="00456351" w:rsidRDefault="00456351" w:rsidP="00456351">
            <w:pPr>
              <w:pStyle w:val="a3"/>
            </w:pPr>
            <w:r w:rsidRPr="00456351">
              <w:t>С</w:t>
            </w:r>
            <w:r w:rsidRPr="00456351">
              <w:t>чет</w:t>
            </w:r>
            <w:r w:rsidRPr="00456351">
              <w:t xml:space="preserve"> №</w:t>
            </w:r>
          </w:p>
        </w:tc>
        <w:tc>
          <w:tcPr>
            <w:tcW w:w="8647" w:type="dxa"/>
          </w:tcPr>
          <w:p w14:paraId="710B0D79" w14:textId="77777777" w:rsidR="00BC060A" w:rsidRDefault="00456351" w:rsidP="00456351">
            <w:pPr>
              <w:pStyle w:val="a3"/>
            </w:pPr>
            <w:r w:rsidRPr="00456351">
              <w:t xml:space="preserve">40701810212030998163 </w:t>
            </w:r>
          </w:p>
          <w:p w14:paraId="007615E1" w14:textId="5010DE02" w:rsidR="00456351" w:rsidRPr="00456351" w:rsidRDefault="00456351" w:rsidP="00456351">
            <w:pPr>
              <w:pStyle w:val="a3"/>
            </w:pPr>
            <w:r w:rsidRPr="00456351">
              <w:t>(для клиентов, не предоставивших Компании право использовать их денежные средства, указанных в п. 6.3.5. Регламента)</w:t>
            </w:r>
          </w:p>
        </w:tc>
      </w:tr>
    </w:tbl>
    <w:p w14:paraId="5D5A04DB" w14:textId="3221C0BA" w:rsidR="002C57CA" w:rsidRPr="00456351" w:rsidRDefault="002C57CA" w:rsidP="00456351">
      <w:pPr>
        <w:pStyle w:val="a3"/>
      </w:pPr>
    </w:p>
    <w:sectPr w:rsidR="002C57CA" w:rsidRPr="00456351" w:rsidSect="0045635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134"/>
    <w:rsid w:val="002C57CA"/>
    <w:rsid w:val="00456351"/>
    <w:rsid w:val="00780134"/>
    <w:rsid w:val="00BC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D8EA2"/>
  <w15:chartTrackingRefBased/>
  <w15:docId w15:val="{3B6C895B-BE0B-4661-8E33-28933C4F2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6351"/>
    <w:pPr>
      <w:spacing w:after="0" w:line="240" w:lineRule="auto"/>
    </w:pPr>
  </w:style>
  <w:style w:type="table" w:styleId="a4">
    <w:name w:val="Table Grid"/>
    <w:basedOn w:val="a1"/>
    <w:uiPriority w:val="39"/>
    <w:rsid w:val="00456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Кузьмина Раиса</dc:creator>
  <cp:keywords/>
  <dc:description/>
  <cp:lastModifiedBy>Кузьмина Раиса</cp:lastModifiedBy>
  <cp:revision>2</cp:revision>
  <dcterms:created xsi:type="dcterms:W3CDTF">2024-07-05T05:04:00Z</dcterms:created>
  <dcterms:modified xsi:type="dcterms:W3CDTF">2024-07-05T05:16:00Z</dcterms:modified>
</cp:coreProperties>
</file>